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A5" w:rsidRDefault="0057673E" w:rsidP="006A6760">
      <w:pPr>
        <w:jc w:val="center"/>
        <w:rPr>
          <w:rFonts w:asciiTheme="minorHAnsi" w:hAnsiTheme="minorHAnsi"/>
          <w:b/>
          <w:sz w:val="24"/>
          <w:szCs w:val="24"/>
        </w:rPr>
      </w:pPr>
      <w:r w:rsidRPr="00510DA5">
        <w:rPr>
          <w:rFonts w:asciiTheme="minorHAnsi" w:hAnsiTheme="minorHAnsi"/>
          <w:b/>
          <w:sz w:val="24"/>
          <w:szCs w:val="24"/>
        </w:rPr>
        <w:t>ОПРОСНЫЙ ЛИСТ</w:t>
      </w:r>
      <w:r w:rsidR="0083073C">
        <w:rPr>
          <w:rFonts w:asciiTheme="minorHAnsi" w:hAnsiTheme="minorHAnsi"/>
          <w:b/>
          <w:sz w:val="24"/>
          <w:szCs w:val="24"/>
        </w:rPr>
        <w:br/>
      </w:r>
      <w:r w:rsidRPr="00510DA5">
        <w:rPr>
          <w:rFonts w:asciiTheme="minorHAnsi" w:hAnsiTheme="minorHAnsi"/>
          <w:b/>
          <w:sz w:val="24"/>
          <w:szCs w:val="24"/>
        </w:rPr>
        <w:t xml:space="preserve"> ДЛЯ ПОДБОРА </w:t>
      </w:r>
      <w:r w:rsidR="0083073C">
        <w:rPr>
          <w:rFonts w:asciiTheme="minorHAnsi" w:hAnsiTheme="minorHAnsi"/>
          <w:b/>
          <w:sz w:val="24"/>
          <w:szCs w:val="24"/>
        </w:rPr>
        <w:t xml:space="preserve">КОМПЛЕКСА </w:t>
      </w:r>
      <w:r w:rsidRPr="00510DA5">
        <w:rPr>
          <w:rFonts w:asciiTheme="minorHAnsi" w:hAnsiTheme="minorHAnsi"/>
          <w:b/>
          <w:sz w:val="24"/>
          <w:szCs w:val="24"/>
        </w:rPr>
        <w:t>ОЧИСТНЫХ СООРУЖЕНИЙ</w:t>
      </w:r>
      <w:r w:rsidR="00DA3141">
        <w:rPr>
          <w:rFonts w:asciiTheme="minorHAnsi" w:hAnsiTheme="minorHAnsi"/>
          <w:b/>
          <w:sz w:val="24"/>
          <w:szCs w:val="24"/>
        </w:rPr>
        <w:t xml:space="preserve"> (КОС)</w:t>
      </w:r>
    </w:p>
    <w:p w:rsidR="0083073C" w:rsidRPr="00510DA5" w:rsidRDefault="00DA3141" w:rsidP="006A6760">
      <w:pPr>
        <w:jc w:val="center"/>
        <w:rPr>
          <w:b/>
        </w:rPr>
      </w:pPr>
      <w:r>
        <w:rPr>
          <w:rFonts w:asciiTheme="minorHAnsi" w:hAnsiTheme="minorHAnsi"/>
          <w:b/>
          <w:sz w:val="24"/>
          <w:szCs w:val="24"/>
        </w:rPr>
        <w:t>очистки производственных сточных вод</w:t>
      </w:r>
    </w:p>
    <w:p w:rsidR="00B965A1" w:rsidRDefault="00B965A1" w:rsidP="00DC7B3F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16"/>
          <w:szCs w:val="16"/>
        </w:rPr>
      </w:pPr>
    </w:p>
    <w:tbl>
      <w:tblPr>
        <w:tblW w:w="11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6"/>
        <w:gridCol w:w="1106"/>
        <w:gridCol w:w="129"/>
        <w:gridCol w:w="167"/>
        <w:gridCol w:w="818"/>
        <w:gridCol w:w="717"/>
        <w:gridCol w:w="313"/>
        <w:gridCol w:w="266"/>
        <w:gridCol w:w="696"/>
        <w:gridCol w:w="465"/>
        <w:gridCol w:w="266"/>
        <w:gridCol w:w="266"/>
        <w:gridCol w:w="2687"/>
        <w:gridCol w:w="1166"/>
        <w:gridCol w:w="535"/>
        <w:gridCol w:w="13"/>
        <w:gridCol w:w="236"/>
        <w:gridCol w:w="177"/>
        <w:gridCol w:w="376"/>
        <w:gridCol w:w="376"/>
      </w:tblGrid>
      <w:tr w:rsidR="0083073C" w:rsidRPr="006F2293" w:rsidTr="006F6017">
        <w:trPr>
          <w:gridAfter w:val="2"/>
          <w:wAfter w:w="752" w:type="dxa"/>
          <w:trHeight w:val="212"/>
        </w:trPr>
        <w:tc>
          <w:tcPr>
            <w:tcW w:w="11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5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60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Наименование о</w:t>
            </w:r>
            <w:r>
              <w:rPr>
                <w:color w:val="000000"/>
                <w:lang w:val="en-US"/>
              </w:rPr>
              <w:t>б</w:t>
            </w:r>
            <w:r w:rsidRPr="002C7EDB">
              <w:rPr>
                <w:color w:val="000000"/>
              </w:rPr>
              <w:t>ъекта:</w:t>
            </w:r>
          </w:p>
        </w:tc>
        <w:tc>
          <w:tcPr>
            <w:tcW w:w="81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ind w:left="57" w:right="57"/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300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Заказчик: 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300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Контактное лицо: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315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Телефон/ факс/ e-mail: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3"/>
          <w:wAfter w:w="929" w:type="dxa"/>
          <w:trHeight w:val="60"/>
        </w:trPr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DF59E0" w:rsidRDefault="0083073C" w:rsidP="00512ED9">
            <w:pPr>
              <w:rPr>
                <w:color w:val="000000"/>
                <w:sz w:val="2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EB6D61">
        <w:trPr>
          <w:gridAfter w:val="5"/>
          <w:wAfter w:w="1178" w:type="dxa"/>
          <w:trHeight w:val="300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Проектировщик:</w:t>
            </w:r>
          </w:p>
        </w:tc>
        <w:tc>
          <w:tcPr>
            <w:tcW w:w="81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300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Контактное лицо: 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EB6D61">
        <w:trPr>
          <w:gridAfter w:val="5"/>
          <w:wAfter w:w="1178" w:type="dxa"/>
          <w:trHeight w:val="315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Телефон/ факс/ e-mail:</w:t>
            </w:r>
          </w:p>
        </w:tc>
        <w:tc>
          <w:tcPr>
            <w:tcW w:w="819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2"/>
          <w:wAfter w:w="752" w:type="dxa"/>
          <w:trHeight w:val="17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trHeight w:val="390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b/>
                <w:bCs/>
                <w:color w:val="000000"/>
              </w:rPr>
            </w:pPr>
            <w:r w:rsidRPr="002C7EDB">
              <w:rPr>
                <w:b/>
                <w:bCs/>
                <w:color w:val="000000"/>
              </w:rPr>
              <w:t>1. Технически</w:t>
            </w:r>
            <w:r>
              <w:rPr>
                <w:b/>
                <w:bCs/>
                <w:color w:val="000000"/>
              </w:rPr>
              <w:t>е</w:t>
            </w:r>
            <w:r w:rsidRPr="002C7EDB">
              <w:rPr>
                <w:b/>
                <w:bCs/>
                <w:color w:val="000000"/>
              </w:rPr>
              <w:t xml:space="preserve"> характеристики КОС:</w:t>
            </w:r>
          </w:p>
        </w:tc>
        <w:tc>
          <w:tcPr>
            <w:tcW w:w="376" w:type="dxa"/>
            <w:vAlign w:val="bottom"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76" w:type="dxa"/>
            <w:vAlign w:val="bottom"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10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Производительность:  Q</w:t>
            </w:r>
            <w:r w:rsidRPr="002C7EDB">
              <w:rPr>
                <w:color w:val="000000"/>
                <w:vertAlign w:val="subscript"/>
              </w:rPr>
              <w:t xml:space="preserve">сут. </w:t>
            </w:r>
            <w:r w:rsidRPr="002C7EDB">
              <w:rPr>
                <w:color w:val="000000"/>
              </w:rPr>
              <w:t>= __________ м</w:t>
            </w:r>
            <w:r w:rsidRPr="002C7EDB">
              <w:rPr>
                <w:color w:val="000000"/>
                <w:vertAlign w:val="superscript"/>
              </w:rPr>
              <w:t>3</w:t>
            </w:r>
            <w:r w:rsidRPr="002C7EDB">
              <w:rPr>
                <w:color w:val="000000"/>
              </w:rPr>
              <w:t>/сут;  q</w:t>
            </w:r>
            <w:r w:rsidRPr="002C7EDB">
              <w:rPr>
                <w:color w:val="000000"/>
                <w:vertAlign w:val="subscript"/>
              </w:rPr>
              <w:t>час.ср.</w:t>
            </w:r>
            <w:r w:rsidRPr="002C7EDB">
              <w:rPr>
                <w:color w:val="000000"/>
              </w:rPr>
              <w:t xml:space="preserve"> = __________ м</w:t>
            </w:r>
            <w:r w:rsidRPr="002C7EDB">
              <w:rPr>
                <w:color w:val="000000"/>
                <w:vertAlign w:val="superscript"/>
              </w:rPr>
              <w:t>3</w:t>
            </w:r>
            <w:r w:rsidRPr="002C7EDB">
              <w:rPr>
                <w:color w:val="000000"/>
              </w:rPr>
              <w:t>/час;   Q</w:t>
            </w:r>
            <w:r w:rsidRPr="002C7EDB">
              <w:rPr>
                <w:color w:val="000000"/>
                <w:vertAlign w:val="subscript"/>
              </w:rPr>
              <w:t>час.max</w:t>
            </w:r>
            <w:r w:rsidRPr="002C7EDB">
              <w:rPr>
                <w:color w:val="000000"/>
              </w:rPr>
              <w:t>. = __________ м</w:t>
            </w:r>
            <w:r w:rsidRPr="002C7EDB">
              <w:rPr>
                <w:color w:val="000000"/>
                <w:vertAlign w:val="superscript"/>
              </w:rPr>
              <w:t>3</w:t>
            </w:r>
            <w:r w:rsidRPr="002C7EDB">
              <w:rPr>
                <w:color w:val="000000"/>
              </w:rPr>
              <w:t>/час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Режи</w:t>
            </w:r>
            <w:r>
              <w:rPr>
                <w:color w:val="000000"/>
              </w:rPr>
              <w:t xml:space="preserve">м поступления стоков:     </w:t>
            </w:r>
            <w:r w:rsidRPr="002C7EDB">
              <w:rPr>
                <w:color w:val="000000"/>
              </w:rPr>
              <w:t xml:space="preserve">напорный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>
              <w:rPr>
                <w:color w:val="000000"/>
              </w:rPr>
              <w:t>/  безнапорный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  (нужное отметить)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80"/>
        </w:trPr>
        <w:tc>
          <w:tcPr>
            <w:tcW w:w="10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Подводящий коллектор:  глубина заложения _________ м.;    диаметр _________ мм.;   материал ________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4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b/>
                <w:bCs/>
                <w:color w:val="000000"/>
              </w:rPr>
            </w:pPr>
            <w:r w:rsidRPr="002C7EDB">
              <w:rPr>
                <w:b/>
                <w:bCs/>
                <w:color w:val="000000"/>
              </w:rPr>
              <w:t>2. Химический состав сточных вод: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b/>
                <w:bCs/>
                <w:color w:val="000000"/>
              </w:rPr>
            </w:pPr>
          </w:p>
        </w:tc>
        <w:tc>
          <w:tcPr>
            <w:tcW w:w="65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b/>
                <w:bCs/>
                <w:color w:val="000000"/>
              </w:rPr>
            </w:pPr>
            <w:r w:rsidRPr="002C7EDB">
              <w:rPr>
                <w:b/>
                <w:bCs/>
                <w:color w:val="000000"/>
              </w:rPr>
              <w:t>3. Гидрогеологические условия на объекте:</w:t>
            </w:r>
          </w:p>
        </w:tc>
      </w:tr>
      <w:tr w:rsidR="0083073C" w:rsidRPr="006F2293" w:rsidTr="00DA3141">
        <w:trPr>
          <w:gridAfter w:val="2"/>
          <w:wAfter w:w="752" w:type="dxa"/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45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температура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  <w:vertAlign w:val="superscript"/>
              </w:rPr>
              <w:t>0</w:t>
            </w:r>
            <w:r w:rsidRPr="002C7EDB">
              <w:rPr>
                <w:color w:val="000000"/>
              </w:rPr>
              <w:t>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Уровень грунтовых вод (УГВ)   -   _________  м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Инженерно-геологические элементы (ИГЭ):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5"/>
          <w:wAfter w:w="1178" w:type="dxa"/>
          <w:trHeight w:val="34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№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Мощность слоя, м</w:t>
            </w:r>
          </w:p>
        </w:tc>
      </w:tr>
      <w:tr w:rsidR="0083073C" w:rsidRPr="006F2293" w:rsidTr="00DA3141">
        <w:trPr>
          <w:gridAfter w:val="5"/>
          <w:wAfter w:w="1178" w:type="dxa"/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5"/>
          <w:wAfter w:w="1178" w:type="dxa"/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2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5"/>
          <w:wAfter w:w="1178" w:type="dxa"/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3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5"/>
          <w:wAfter w:w="1178" w:type="dxa"/>
          <w:trHeight w:val="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4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5"/>
          <w:wAfter w:w="1178" w:type="dxa"/>
          <w:trHeight w:val="3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5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73C" w:rsidRPr="002C7EDB" w:rsidRDefault="0083073C" w:rsidP="00512ED9">
            <w:pPr>
              <w:jc w:val="center"/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2"/>
          <w:wAfter w:w="752" w:type="dxa"/>
          <w:trHeight w:val="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4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Default="0083073C" w:rsidP="00512ED9">
            <w:pPr>
              <w:jc w:val="center"/>
              <w:rPr>
                <w:b/>
                <w:bCs/>
                <w:color w:val="000000"/>
              </w:rPr>
            </w:pPr>
          </w:p>
          <w:p w:rsidR="0083073C" w:rsidRPr="002C7EDB" w:rsidRDefault="0083073C" w:rsidP="00512ED9">
            <w:pPr>
              <w:jc w:val="center"/>
              <w:rPr>
                <w:b/>
                <w:bCs/>
                <w:color w:val="000000"/>
              </w:rPr>
            </w:pPr>
            <w:r w:rsidRPr="002C7EDB">
              <w:rPr>
                <w:b/>
                <w:bCs/>
                <w:color w:val="000000"/>
              </w:rPr>
              <w:t>4. Условия сброса очищенной воды: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              −  В сети городской канализации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              −  В грунт  (дренаж)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70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              −  На рельеф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79"/>
        </w:trPr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 xml:space="preserve">              −  В водоем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265"/>
        </w:trPr>
        <w:tc>
          <w:tcPr>
            <w:tcW w:w="4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Pr="002C7EDB">
              <w:rPr>
                <w:i/>
                <w:iCs/>
                <w:color w:val="000000"/>
              </w:rPr>
              <w:t xml:space="preserve">   (классификация водоема_____________)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111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Default="0083073C" w:rsidP="00512ED9">
            <w:pPr>
              <w:jc w:val="center"/>
              <w:rPr>
                <w:b/>
                <w:bCs/>
                <w:color w:val="000000"/>
              </w:rPr>
            </w:pPr>
          </w:p>
          <w:p w:rsidR="0083073C" w:rsidRPr="002C7EDB" w:rsidRDefault="0083073C" w:rsidP="00512E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2C7EDB">
              <w:rPr>
                <w:b/>
                <w:bCs/>
                <w:color w:val="000000"/>
              </w:rPr>
              <w:t>. Дополнительные требования:</w:t>
            </w: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  <w:u w:val="single"/>
                <w:lang w:val="en-US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7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2"/>
          <w:wAfter w:w="752" w:type="dxa"/>
          <w:trHeight w:val="30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  <w:r w:rsidRPr="002C7EDB">
              <w:rPr>
                <w:color w:val="000000"/>
              </w:rPr>
              <w:t> </w:t>
            </w:r>
          </w:p>
        </w:tc>
      </w:tr>
      <w:tr w:rsidR="0083073C" w:rsidRPr="006F2293" w:rsidTr="00DA3141">
        <w:trPr>
          <w:gridAfter w:val="2"/>
          <w:wAfter w:w="752" w:type="dxa"/>
          <w:trHeight w:val="7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  <w:tr w:rsidR="0083073C" w:rsidRPr="006F2293" w:rsidTr="00DA3141">
        <w:trPr>
          <w:gridAfter w:val="2"/>
          <w:wAfter w:w="752" w:type="dxa"/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3C" w:rsidRPr="002C7EDB" w:rsidRDefault="0083073C" w:rsidP="00512ED9">
            <w:pPr>
              <w:rPr>
                <w:color w:val="000000"/>
              </w:rPr>
            </w:pPr>
          </w:p>
        </w:tc>
      </w:tr>
    </w:tbl>
    <w:p w:rsidR="0083073C" w:rsidRDefault="0083073C" w:rsidP="00DC7B3F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16"/>
          <w:szCs w:val="16"/>
        </w:rPr>
      </w:pPr>
    </w:p>
    <w:sectPr w:rsidR="0083073C" w:rsidSect="00C70D8D">
      <w:headerReference w:type="default" r:id="rId8"/>
      <w:footerReference w:type="default" r:id="rId9"/>
      <w:pgSz w:w="11907" w:h="16840" w:code="9"/>
      <w:pgMar w:top="1526" w:right="567" w:bottom="851" w:left="1134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91" w:rsidRDefault="00C43391" w:rsidP="00C775AE">
      <w:r>
        <w:separator/>
      </w:r>
    </w:p>
  </w:endnote>
  <w:endnote w:type="continuationSeparator" w:id="0">
    <w:p w:rsidR="00C43391" w:rsidRDefault="00C43391" w:rsidP="00C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A0" w:firstRow="1" w:lastRow="0" w:firstColumn="1" w:lastColumn="0" w:noHBand="0" w:noVBand="0"/>
    </w:tblPr>
    <w:tblGrid>
      <w:gridCol w:w="3120"/>
      <w:gridCol w:w="4961"/>
      <w:gridCol w:w="2409"/>
    </w:tblGrid>
    <w:tr w:rsidR="00B965A1" w:rsidRPr="007C3B99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ОГРН 1115836001115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Р/с 40702810148000015722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Телефон: +7 (8412) 514-000</w:t>
          </w:r>
        </w:p>
      </w:tc>
    </w:tr>
    <w:tr w:rsidR="00B965A1" w:rsidRPr="0083073C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ИНН 5836645402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ОТДЕЛЕНИЕ № 8624 СБЕРБАНКА РОССИИ Г.ПЕНЗА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URL:     www.biocom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  <w:tr w:rsidR="00B965A1" w:rsidRPr="0083073C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КПП 583601001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БИК 045655635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E-mail: info@biocom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</w:tbl>
  <w:p w:rsidR="00B965A1" w:rsidRPr="007C3B99" w:rsidRDefault="00B965A1" w:rsidP="003B2C6F">
    <w:pPr>
      <w:pStyle w:val="a3"/>
      <w:tabs>
        <w:tab w:val="clear" w:pos="9355"/>
        <w:tab w:val="right" w:pos="9639"/>
      </w:tabs>
      <w:rPr>
        <w:rFonts w:ascii="Arial" w:hAnsi="Arial" w:cs="Arial"/>
        <w:i/>
        <w:iCs/>
        <w:color w:val="1F497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91" w:rsidRDefault="00C43391" w:rsidP="00C775AE">
      <w:r>
        <w:separator/>
      </w:r>
    </w:p>
  </w:footnote>
  <w:footnote w:type="continuationSeparator" w:id="0">
    <w:p w:rsidR="00C43391" w:rsidRDefault="00C43391" w:rsidP="00C7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1" w:rsidRDefault="00B965A1" w:rsidP="005010C7">
    <w:pPr>
      <w:pStyle w:val="a3"/>
      <w:tabs>
        <w:tab w:val="clear" w:pos="9355"/>
        <w:tab w:val="right" w:pos="10206"/>
      </w:tabs>
    </w:pPr>
    <w:r>
      <w:tab/>
    </w:r>
    <w:r>
      <w:tab/>
    </w:r>
    <w:r w:rsidR="00CF1BF4">
      <w:rPr>
        <w:noProof/>
      </w:rPr>
      <w:drawing>
        <wp:inline distT="0" distB="0" distL="0" distR="0" wp14:anchorId="4F0BCB79" wp14:editId="1289C883">
          <wp:extent cx="2426970" cy="210820"/>
          <wp:effectExtent l="0" t="0" r="0" b="0"/>
          <wp:docPr id="1" name="Рисунок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A1" w:rsidRPr="007C3B99" w:rsidRDefault="00B965A1" w:rsidP="00CC38C9">
    <w:pPr>
      <w:pStyle w:val="a3"/>
      <w:tabs>
        <w:tab w:val="clear" w:pos="9355"/>
        <w:tab w:val="right" w:pos="9639"/>
      </w:tabs>
      <w:rPr>
        <w:rFonts w:ascii="Arial" w:hAnsi="Arial" w:cs="Arial"/>
        <w:b/>
        <w:i/>
        <w:iCs/>
        <w:color w:val="1F497D"/>
        <w:sz w:val="18"/>
        <w:szCs w:val="18"/>
      </w:rPr>
    </w:pPr>
    <w:r>
      <w:rPr>
        <w:rFonts w:ascii="Arial" w:hAnsi="Arial" w:cs="Arial"/>
        <w:b/>
        <w:i/>
        <w:iCs/>
        <w:color w:val="1F497D"/>
        <w:sz w:val="18"/>
        <w:szCs w:val="18"/>
      </w:rPr>
      <w:t>О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t>ОО «БИОКОМ-Пенза»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br/>
      <w:t>440026, Россия, г.Пенза, ул. Карла Маркса, 5А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C9"/>
    <w:multiLevelType w:val="multilevel"/>
    <w:tmpl w:val="1F2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7A36"/>
    <w:multiLevelType w:val="hybridMultilevel"/>
    <w:tmpl w:val="4080D8A0"/>
    <w:lvl w:ilvl="0" w:tplc="2B829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19"/>
    <w:multiLevelType w:val="hybridMultilevel"/>
    <w:tmpl w:val="79CC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B46B5"/>
    <w:multiLevelType w:val="hybridMultilevel"/>
    <w:tmpl w:val="98B86B8C"/>
    <w:lvl w:ilvl="0" w:tplc="B0CA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76F"/>
    <w:multiLevelType w:val="hybridMultilevel"/>
    <w:tmpl w:val="1F7C4D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DC"/>
    <w:rsid w:val="00000093"/>
    <w:rsid w:val="00003F35"/>
    <w:rsid w:val="000176FC"/>
    <w:rsid w:val="00035B4B"/>
    <w:rsid w:val="000563D6"/>
    <w:rsid w:val="000A2E6E"/>
    <w:rsid w:val="000B1BB3"/>
    <w:rsid w:val="000D6B67"/>
    <w:rsid w:val="000E3FFD"/>
    <w:rsid w:val="000F58ED"/>
    <w:rsid w:val="001155E7"/>
    <w:rsid w:val="0013334C"/>
    <w:rsid w:val="00141732"/>
    <w:rsid w:val="00144BC0"/>
    <w:rsid w:val="00173199"/>
    <w:rsid w:val="00191CCF"/>
    <w:rsid w:val="00192CAB"/>
    <w:rsid w:val="001A0532"/>
    <w:rsid w:val="001B0B0E"/>
    <w:rsid w:val="001F5AD8"/>
    <w:rsid w:val="0020454E"/>
    <w:rsid w:val="002219C5"/>
    <w:rsid w:val="00233FFD"/>
    <w:rsid w:val="00241C1B"/>
    <w:rsid w:val="00242424"/>
    <w:rsid w:val="00242B1F"/>
    <w:rsid w:val="002647BA"/>
    <w:rsid w:val="003563E2"/>
    <w:rsid w:val="00360F83"/>
    <w:rsid w:val="00375C87"/>
    <w:rsid w:val="003A65C2"/>
    <w:rsid w:val="003B2C6F"/>
    <w:rsid w:val="003D402F"/>
    <w:rsid w:val="004355BA"/>
    <w:rsid w:val="004407C9"/>
    <w:rsid w:val="004528B9"/>
    <w:rsid w:val="00457680"/>
    <w:rsid w:val="00470087"/>
    <w:rsid w:val="0047289D"/>
    <w:rsid w:val="004776E8"/>
    <w:rsid w:val="0049105F"/>
    <w:rsid w:val="004A2BC7"/>
    <w:rsid w:val="004A4BBF"/>
    <w:rsid w:val="004C2F3B"/>
    <w:rsid w:val="004D1CE7"/>
    <w:rsid w:val="004D35C0"/>
    <w:rsid w:val="004D63B5"/>
    <w:rsid w:val="004E17C6"/>
    <w:rsid w:val="004E5DAA"/>
    <w:rsid w:val="004E68E1"/>
    <w:rsid w:val="005010C7"/>
    <w:rsid w:val="00510DA5"/>
    <w:rsid w:val="005159A9"/>
    <w:rsid w:val="005170EE"/>
    <w:rsid w:val="00572CE5"/>
    <w:rsid w:val="0057673E"/>
    <w:rsid w:val="005950AA"/>
    <w:rsid w:val="00596E56"/>
    <w:rsid w:val="005E027F"/>
    <w:rsid w:val="005E426A"/>
    <w:rsid w:val="005F1B7B"/>
    <w:rsid w:val="00607356"/>
    <w:rsid w:val="00610176"/>
    <w:rsid w:val="0062647C"/>
    <w:rsid w:val="00642475"/>
    <w:rsid w:val="00643409"/>
    <w:rsid w:val="00657660"/>
    <w:rsid w:val="00657712"/>
    <w:rsid w:val="006670CD"/>
    <w:rsid w:val="00676CA6"/>
    <w:rsid w:val="0068268C"/>
    <w:rsid w:val="006A16FC"/>
    <w:rsid w:val="006A6760"/>
    <w:rsid w:val="006B12B8"/>
    <w:rsid w:val="006C05B3"/>
    <w:rsid w:val="006F6017"/>
    <w:rsid w:val="006F6996"/>
    <w:rsid w:val="006F7A2E"/>
    <w:rsid w:val="00714647"/>
    <w:rsid w:val="00740950"/>
    <w:rsid w:val="00753200"/>
    <w:rsid w:val="00755F94"/>
    <w:rsid w:val="00760E19"/>
    <w:rsid w:val="00763C24"/>
    <w:rsid w:val="00765435"/>
    <w:rsid w:val="0077099C"/>
    <w:rsid w:val="007927C8"/>
    <w:rsid w:val="0079717F"/>
    <w:rsid w:val="007B5CDE"/>
    <w:rsid w:val="007C3B99"/>
    <w:rsid w:val="007D719D"/>
    <w:rsid w:val="00801BC7"/>
    <w:rsid w:val="00812720"/>
    <w:rsid w:val="00814CAF"/>
    <w:rsid w:val="0083073C"/>
    <w:rsid w:val="008557D1"/>
    <w:rsid w:val="00883286"/>
    <w:rsid w:val="00894801"/>
    <w:rsid w:val="008968FE"/>
    <w:rsid w:val="008B3E19"/>
    <w:rsid w:val="008C7ADF"/>
    <w:rsid w:val="008D1EDC"/>
    <w:rsid w:val="008F0F5F"/>
    <w:rsid w:val="008F5612"/>
    <w:rsid w:val="0090546E"/>
    <w:rsid w:val="00932281"/>
    <w:rsid w:val="0093436E"/>
    <w:rsid w:val="00934F71"/>
    <w:rsid w:val="00940AF1"/>
    <w:rsid w:val="0095028C"/>
    <w:rsid w:val="00955E3C"/>
    <w:rsid w:val="00985E0B"/>
    <w:rsid w:val="009B1BD9"/>
    <w:rsid w:val="009C32A1"/>
    <w:rsid w:val="009C6047"/>
    <w:rsid w:val="009D25C3"/>
    <w:rsid w:val="009D72C5"/>
    <w:rsid w:val="009F4D85"/>
    <w:rsid w:val="00A04294"/>
    <w:rsid w:val="00A06611"/>
    <w:rsid w:val="00A47B0B"/>
    <w:rsid w:val="00A73883"/>
    <w:rsid w:val="00A74032"/>
    <w:rsid w:val="00AA68F1"/>
    <w:rsid w:val="00AF0E77"/>
    <w:rsid w:val="00B02AA7"/>
    <w:rsid w:val="00B05224"/>
    <w:rsid w:val="00B34DBF"/>
    <w:rsid w:val="00B51286"/>
    <w:rsid w:val="00B5354E"/>
    <w:rsid w:val="00B67836"/>
    <w:rsid w:val="00B81697"/>
    <w:rsid w:val="00B858CD"/>
    <w:rsid w:val="00B94E76"/>
    <w:rsid w:val="00B965A1"/>
    <w:rsid w:val="00BA0BDF"/>
    <w:rsid w:val="00BB0A7C"/>
    <w:rsid w:val="00BB1AB0"/>
    <w:rsid w:val="00BB47A3"/>
    <w:rsid w:val="00BF320E"/>
    <w:rsid w:val="00C010F6"/>
    <w:rsid w:val="00C031B0"/>
    <w:rsid w:val="00C038CC"/>
    <w:rsid w:val="00C03A8A"/>
    <w:rsid w:val="00C25B27"/>
    <w:rsid w:val="00C43391"/>
    <w:rsid w:val="00C67515"/>
    <w:rsid w:val="00C70D8D"/>
    <w:rsid w:val="00C775AE"/>
    <w:rsid w:val="00C86255"/>
    <w:rsid w:val="00C9300F"/>
    <w:rsid w:val="00CB3EDF"/>
    <w:rsid w:val="00CC38C9"/>
    <w:rsid w:val="00CD17A0"/>
    <w:rsid w:val="00CE23C3"/>
    <w:rsid w:val="00CE4411"/>
    <w:rsid w:val="00CF1BF4"/>
    <w:rsid w:val="00D71C7F"/>
    <w:rsid w:val="00D75614"/>
    <w:rsid w:val="00DA3141"/>
    <w:rsid w:val="00DC7B3F"/>
    <w:rsid w:val="00DD1DC4"/>
    <w:rsid w:val="00DE7962"/>
    <w:rsid w:val="00E00E32"/>
    <w:rsid w:val="00E14006"/>
    <w:rsid w:val="00E7103E"/>
    <w:rsid w:val="00E87378"/>
    <w:rsid w:val="00EA0135"/>
    <w:rsid w:val="00EA1044"/>
    <w:rsid w:val="00EB13AB"/>
    <w:rsid w:val="00EB58AC"/>
    <w:rsid w:val="00EB6D61"/>
    <w:rsid w:val="00EC2C0C"/>
    <w:rsid w:val="00ED1C15"/>
    <w:rsid w:val="00ED3ADC"/>
    <w:rsid w:val="00EF529A"/>
    <w:rsid w:val="00EF73E4"/>
    <w:rsid w:val="00F0148A"/>
    <w:rsid w:val="00F02104"/>
    <w:rsid w:val="00F053AC"/>
    <w:rsid w:val="00F053F5"/>
    <w:rsid w:val="00F30222"/>
    <w:rsid w:val="00F3607F"/>
    <w:rsid w:val="00F44623"/>
    <w:rsid w:val="00F4794B"/>
    <w:rsid w:val="00F510BF"/>
    <w:rsid w:val="00F729DB"/>
    <w:rsid w:val="00F85463"/>
    <w:rsid w:val="00F959B4"/>
    <w:rsid w:val="00F9690C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\&#1041;&#1083;&#1072;&#1085;&#1082;&#1080;\Doc\&#1040;&#1050;&#1058;%20&#1086;%20&#1087;&#1088;&#1086;&#1074;&#1077;&#1076;&#1077;&#1085;&#1080;&#1080;%20&#1087;&#1088;&#1086;&#1084;&#1099;&#1074;&#1082;&#1080;%20(&#1087;&#1088;&#1086;&#1076;&#1091;&#1074;&#1082;&#1080;)%20&#1090;&#1088;&#1091;&#1073;&#1086;&#1087;&#1088;&#1086;&#1074;&#1086;&#1076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о проведении промывки (продувки) трубопроводов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OFFICE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Computer</dc:creator>
  <cp:lastModifiedBy>RePack by Diakov</cp:lastModifiedBy>
  <cp:revision>5</cp:revision>
  <cp:lastPrinted>2016-01-28T09:31:00Z</cp:lastPrinted>
  <dcterms:created xsi:type="dcterms:W3CDTF">2016-02-15T10:13:00Z</dcterms:created>
  <dcterms:modified xsi:type="dcterms:W3CDTF">2016-07-06T14:43:00Z</dcterms:modified>
</cp:coreProperties>
</file>